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8A21F" w14:textId="771FB653" w:rsidR="00722B70" w:rsidRDefault="00722B70" w:rsidP="00722B70">
      <w:pPr>
        <w:pStyle w:val="Sidhuvud"/>
        <w:tabs>
          <w:tab w:val="clear" w:pos="4536"/>
          <w:tab w:val="clear" w:pos="9072"/>
          <w:tab w:val="left" w:pos="5387"/>
        </w:tabs>
        <w:rPr>
          <w:sz w:val="24"/>
        </w:rPr>
      </w:pPr>
    </w:p>
    <w:p w14:paraId="69505B1F" w14:textId="77777777" w:rsidR="005861BB" w:rsidRDefault="005861BB" w:rsidP="00D54E55">
      <w:pPr>
        <w:rPr>
          <w:sz w:val="24"/>
        </w:rPr>
      </w:pPr>
    </w:p>
    <w:p w14:paraId="035C23B2" w14:textId="77777777" w:rsidR="002A39CB" w:rsidRDefault="005861BB" w:rsidP="00BB6A9E">
      <w:pPr>
        <w:rPr>
          <w:sz w:val="24"/>
        </w:rPr>
      </w:pPr>
      <w:r>
        <w:rPr>
          <w:sz w:val="24"/>
        </w:rPr>
        <w:tab/>
      </w:r>
      <w:r>
        <w:rPr>
          <w:sz w:val="24"/>
        </w:rPr>
        <w:tab/>
      </w:r>
      <w:r>
        <w:rPr>
          <w:sz w:val="24"/>
        </w:rPr>
        <w:tab/>
      </w:r>
      <w:r>
        <w:rPr>
          <w:sz w:val="24"/>
        </w:rPr>
        <w:tab/>
      </w:r>
    </w:p>
    <w:p w14:paraId="2BD5BE96" w14:textId="3CE048F8" w:rsidR="005861BB" w:rsidRDefault="008D61D0" w:rsidP="002A39CB">
      <w:pPr>
        <w:ind w:left="3912" w:firstLine="1304"/>
        <w:rPr>
          <w:b/>
          <w:sz w:val="24"/>
        </w:rPr>
      </w:pPr>
      <w:r>
        <w:rPr>
          <w:b/>
          <w:sz w:val="24"/>
        </w:rPr>
        <w:t xml:space="preserve">Brf </w:t>
      </w:r>
      <w:proofErr w:type="spellStart"/>
      <w:r>
        <w:rPr>
          <w:b/>
          <w:sz w:val="24"/>
        </w:rPr>
        <w:t>Henriksdalshöjden</w:t>
      </w:r>
      <w:proofErr w:type="spellEnd"/>
    </w:p>
    <w:p w14:paraId="2A1C4A7A" w14:textId="3C32ED81" w:rsidR="00BB6A9E" w:rsidRDefault="00BB6A9E" w:rsidP="00BB6A9E">
      <w:pPr>
        <w:rPr>
          <w:b/>
          <w:sz w:val="24"/>
        </w:rPr>
      </w:pPr>
      <w:r>
        <w:rPr>
          <w:b/>
          <w:sz w:val="24"/>
        </w:rPr>
        <w:tab/>
      </w:r>
      <w:r>
        <w:rPr>
          <w:b/>
          <w:sz w:val="24"/>
        </w:rPr>
        <w:tab/>
      </w:r>
      <w:r>
        <w:rPr>
          <w:b/>
          <w:sz w:val="24"/>
        </w:rPr>
        <w:tab/>
      </w:r>
      <w:r>
        <w:rPr>
          <w:b/>
          <w:sz w:val="24"/>
        </w:rPr>
        <w:tab/>
      </w:r>
      <w:proofErr w:type="spellStart"/>
      <w:r w:rsidR="008D61D0">
        <w:rPr>
          <w:b/>
          <w:sz w:val="24"/>
        </w:rPr>
        <w:t>Henriksdalsringen</w:t>
      </w:r>
      <w:proofErr w:type="spellEnd"/>
      <w:r w:rsidR="008D61D0">
        <w:rPr>
          <w:b/>
          <w:sz w:val="24"/>
        </w:rPr>
        <w:t xml:space="preserve"> </w:t>
      </w:r>
      <w:proofErr w:type="gramStart"/>
      <w:r w:rsidR="008D61D0">
        <w:rPr>
          <w:b/>
          <w:sz w:val="24"/>
        </w:rPr>
        <w:t>37-71</w:t>
      </w:r>
      <w:proofErr w:type="gramEnd"/>
    </w:p>
    <w:p w14:paraId="12B9146F" w14:textId="0DA8803D" w:rsidR="00BB6A9E" w:rsidRPr="005861BB" w:rsidRDefault="00BB6A9E" w:rsidP="00BB6A9E">
      <w:pPr>
        <w:rPr>
          <w:b/>
          <w:sz w:val="24"/>
        </w:rPr>
      </w:pPr>
      <w:r>
        <w:rPr>
          <w:b/>
          <w:sz w:val="24"/>
        </w:rPr>
        <w:tab/>
      </w:r>
      <w:r>
        <w:rPr>
          <w:b/>
          <w:sz w:val="24"/>
        </w:rPr>
        <w:tab/>
      </w:r>
      <w:r>
        <w:rPr>
          <w:b/>
          <w:sz w:val="24"/>
        </w:rPr>
        <w:tab/>
      </w:r>
      <w:r>
        <w:rPr>
          <w:b/>
          <w:sz w:val="24"/>
        </w:rPr>
        <w:tab/>
      </w:r>
      <w:r w:rsidR="008D61D0">
        <w:rPr>
          <w:b/>
          <w:sz w:val="24"/>
        </w:rPr>
        <w:t>Nacka</w:t>
      </w:r>
    </w:p>
    <w:p w14:paraId="6DFA0FAA" w14:textId="3F3208E5" w:rsidR="00722B70" w:rsidRPr="00CF3D59" w:rsidRDefault="00ED4A15" w:rsidP="00722B70">
      <w:pPr>
        <w:rPr>
          <w:b/>
          <w:sz w:val="24"/>
        </w:rPr>
      </w:pPr>
      <w:r>
        <w:rPr>
          <w:sz w:val="24"/>
        </w:rPr>
        <w:t xml:space="preserve">Stockholm </w:t>
      </w:r>
      <w:r w:rsidR="008D61D0">
        <w:rPr>
          <w:sz w:val="24"/>
        </w:rPr>
        <w:t xml:space="preserve">den </w:t>
      </w:r>
      <w:r w:rsidR="001903C3">
        <w:rPr>
          <w:sz w:val="24"/>
        </w:rPr>
        <w:t>20</w:t>
      </w:r>
      <w:r w:rsidR="008D61D0">
        <w:rPr>
          <w:sz w:val="24"/>
        </w:rPr>
        <w:t xml:space="preserve"> </w:t>
      </w:r>
      <w:r w:rsidR="00FF787B">
        <w:rPr>
          <w:sz w:val="24"/>
        </w:rPr>
        <w:t>februari</w:t>
      </w:r>
      <w:r w:rsidR="008D61D0">
        <w:rPr>
          <w:sz w:val="24"/>
        </w:rPr>
        <w:t xml:space="preserve"> 2024</w:t>
      </w:r>
      <w:r w:rsidR="00722B70" w:rsidRPr="00722B70">
        <w:rPr>
          <w:sz w:val="24"/>
        </w:rPr>
        <w:br/>
      </w:r>
    </w:p>
    <w:p w14:paraId="2D37D1B0" w14:textId="52C04AED" w:rsidR="00722B70" w:rsidRDefault="002D0F93" w:rsidP="00722B70">
      <w:pPr>
        <w:rPr>
          <w:b/>
          <w:bCs/>
          <w:sz w:val="28"/>
          <w:szCs w:val="28"/>
          <w:u w:val="single"/>
        </w:rPr>
      </w:pPr>
      <w:r>
        <w:rPr>
          <w:b/>
          <w:bCs/>
          <w:sz w:val="28"/>
          <w:szCs w:val="28"/>
          <w:u w:val="single"/>
        </w:rPr>
        <w:t>Information gällande balkonger och innergården</w:t>
      </w:r>
    </w:p>
    <w:p w14:paraId="3EF28033" w14:textId="77777777" w:rsidR="000F6828" w:rsidRDefault="000F6828" w:rsidP="00722B70">
      <w:pPr>
        <w:rPr>
          <w:b/>
          <w:bCs/>
          <w:sz w:val="28"/>
          <w:szCs w:val="28"/>
          <w:u w:val="single"/>
        </w:rPr>
      </w:pPr>
    </w:p>
    <w:p w14:paraId="317CBCE2" w14:textId="2A8D42C3" w:rsidR="00E34CB8" w:rsidRPr="000C723A" w:rsidRDefault="00E34CB8" w:rsidP="00E34CB8">
      <w:pPr>
        <w:rPr>
          <w:color w:val="0D0D0D"/>
          <w:sz w:val="24"/>
          <w:szCs w:val="24"/>
          <w:shd w:val="clear" w:color="auto" w:fill="FFFFFF"/>
        </w:rPr>
      </w:pPr>
      <w:r w:rsidRPr="000C723A">
        <w:rPr>
          <w:color w:val="0D0D0D"/>
          <w:sz w:val="24"/>
          <w:szCs w:val="24"/>
          <w:shd w:val="clear" w:color="auto" w:fill="FFFFFF"/>
        </w:rPr>
        <w:t xml:space="preserve">Under </w:t>
      </w:r>
      <w:r w:rsidR="00AA584D">
        <w:rPr>
          <w:color w:val="0D0D0D"/>
          <w:sz w:val="24"/>
          <w:szCs w:val="24"/>
          <w:shd w:val="clear" w:color="auto" w:fill="FFFFFF"/>
        </w:rPr>
        <w:t>arbetets gång</w:t>
      </w:r>
      <w:r w:rsidRPr="000C723A">
        <w:rPr>
          <w:color w:val="0D0D0D"/>
          <w:sz w:val="24"/>
          <w:szCs w:val="24"/>
          <w:shd w:val="clear" w:color="auto" w:fill="FFFFFF"/>
        </w:rPr>
        <w:t xml:space="preserve"> har vi observerat att balkongutrymmena inte är fullständigt utrensade.</w:t>
      </w:r>
      <w:r w:rsidRPr="000C723A">
        <w:rPr>
          <w:color w:val="0D0D0D"/>
          <w:sz w:val="24"/>
          <w:szCs w:val="24"/>
          <w:shd w:val="clear" w:color="auto" w:fill="FFFFFF"/>
        </w:rPr>
        <w:br/>
        <w:t xml:space="preserve">Det återstår föremål på balkongerna, vilka ibland är fastsatta. Det är av yttersta vikt att samtliga föremål avlägsnas från balkongen och att utrymmet rensas, inklusive all trall, träribbor och liknande. </w:t>
      </w:r>
    </w:p>
    <w:p w14:paraId="2479F207" w14:textId="77777777" w:rsidR="00AA584D" w:rsidRDefault="00AA584D" w:rsidP="00E34CB8">
      <w:pPr>
        <w:rPr>
          <w:color w:val="0D0D0D"/>
          <w:sz w:val="24"/>
          <w:szCs w:val="24"/>
          <w:shd w:val="clear" w:color="auto" w:fill="FFFFFF"/>
        </w:rPr>
      </w:pPr>
    </w:p>
    <w:p w14:paraId="1966EC6A" w14:textId="0846F036" w:rsidR="00E34CB8" w:rsidRPr="000C723A" w:rsidRDefault="00E34CB8" w:rsidP="00E34CB8">
      <w:pPr>
        <w:rPr>
          <w:color w:val="0D0D0D"/>
          <w:sz w:val="24"/>
          <w:szCs w:val="24"/>
          <w:shd w:val="clear" w:color="auto" w:fill="FFFFFF"/>
        </w:rPr>
      </w:pPr>
      <w:r w:rsidRPr="000C723A">
        <w:rPr>
          <w:color w:val="0D0D0D"/>
          <w:sz w:val="24"/>
          <w:szCs w:val="24"/>
          <w:shd w:val="clear" w:color="auto" w:fill="FFFFFF"/>
        </w:rPr>
        <w:t xml:space="preserve">Vi har noterat att vissa boende har kontaktat föreningen angående möjligheten till förvaring av balkongmöbler. Vi önskar vara tydliga med att för närvarande saknar vår förening möjlighet att tillhandahålla förvaringsutrymme för balkongmöbler. </w:t>
      </w:r>
    </w:p>
    <w:p w14:paraId="379B5DF3" w14:textId="77777777" w:rsidR="00AA584D" w:rsidRDefault="00AA584D" w:rsidP="00E34CB8">
      <w:pPr>
        <w:rPr>
          <w:color w:val="0D0D0D"/>
          <w:sz w:val="24"/>
          <w:szCs w:val="24"/>
          <w:shd w:val="clear" w:color="auto" w:fill="FFFFFF"/>
        </w:rPr>
      </w:pPr>
    </w:p>
    <w:p w14:paraId="1C886ED5" w14:textId="7546C909" w:rsidR="00E34CB8" w:rsidRPr="000C723A" w:rsidRDefault="00E34CB8" w:rsidP="00E34CB8">
      <w:pPr>
        <w:rPr>
          <w:color w:val="0D0D0D"/>
          <w:sz w:val="24"/>
          <w:szCs w:val="24"/>
          <w:shd w:val="clear" w:color="auto" w:fill="FFFFFF"/>
        </w:rPr>
      </w:pPr>
      <w:r w:rsidRPr="000C723A">
        <w:rPr>
          <w:color w:val="0D0D0D"/>
          <w:sz w:val="24"/>
          <w:szCs w:val="24"/>
          <w:shd w:val="clear" w:color="auto" w:fill="FFFFFF"/>
        </w:rPr>
        <w:t xml:space="preserve">Tidigare i informationsmötet har vi informerat om att balkongen ej kommer vara tillgänglig under hela byggtiden och vill påminna er om detta. </w:t>
      </w:r>
    </w:p>
    <w:p w14:paraId="08EB29A6" w14:textId="77777777" w:rsidR="00AA584D" w:rsidRDefault="00AA584D" w:rsidP="00E34CB8">
      <w:pPr>
        <w:rPr>
          <w:color w:val="0D0D0D"/>
          <w:sz w:val="24"/>
          <w:szCs w:val="24"/>
          <w:shd w:val="clear" w:color="auto" w:fill="FFFFFF"/>
        </w:rPr>
      </w:pPr>
    </w:p>
    <w:p w14:paraId="3E693AE7" w14:textId="389F8634" w:rsidR="00AA584D" w:rsidRDefault="005660D1" w:rsidP="00E34CB8">
      <w:pPr>
        <w:rPr>
          <w:color w:val="0D0D0D"/>
          <w:sz w:val="24"/>
          <w:szCs w:val="24"/>
          <w:shd w:val="clear" w:color="auto" w:fill="FFFFFF"/>
        </w:rPr>
      </w:pPr>
      <w:r w:rsidRPr="005660D1">
        <w:rPr>
          <w:color w:val="0D0D0D"/>
          <w:sz w:val="24"/>
          <w:szCs w:val="24"/>
          <w:shd w:val="clear" w:color="auto" w:fill="FFFFFF"/>
        </w:rPr>
        <w:t>Angående balkonginglasningen krävs inga åtgärder från boende</w:t>
      </w:r>
      <w:r w:rsidR="00154117">
        <w:rPr>
          <w:color w:val="0D0D0D"/>
          <w:sz w:val="24"/>
          <w:szCs w:val="24"/>
          <w:shd w:val="clear" w:color="auto" w:fill="FFFFFF"/>
        </w:rPr>
        <w:t>n</w:t>
      </w:r>
      <w:r w:rsidRPr="005660D1">
        <w:rPr>
          <w:color w:val="0D0D0D"/>
          <w:sz w:val="24"/>
          <w:szCs w:val="24"/>
          <w:shd w:val="clear" w:color="auto" w:fill="FFFFFF"/>
        </w:rPr>
        <w:t xml:space="preserve">. Den kan lämnas i befintligt skick, och om det skulle </w:t>
      </w:r>
      <w:r>
        <w:rPr>
          <w:color w:val="0D0D0D"/>
          <w:sz w:val="24"/>
          <w:szCs w:val="24"/>
          <w:shd w:val="clear" w:color="auto" w:fill="FFFFFF"/>
        </w:rPr>
        <w:t>behövas</w:t>
      </w:r>
      <w:r w:rsidRPr="005660D1">
        <w:rPr>
          <w:color w:val="0D0D0D"/>
          <w:sz w:val="24"/>
          <w:szCs w:val="24"/>
          <w:shd w:val="clear" w:color="auto" w:fill="FFFFFF"/>
        </w:rPr>
        <w:t xml:space="preserve"> kommer entreprenören att hantera detta. Entreprenören</w:t>
      </w:r>
      <w:r w:rsidR="00961721">
        <w:rPr>
          <w:color w:val="0D0D0D"/>
          <w:sz w:val="24"/>
          <w:szCs w:val="24"/>
          <w:shd w:val="clear" w:color="auto" w:fill="FFFFFF"/>
        </w:rPr>
        <w:t xml:space="preserve"> bär inte ansvar för läckage </w:t>
      </w:r>
      <w:r w:rsidR="00517E7F">
        <w:rPr>
          <w:color w:val="0D0D0D"/>
          <w:sz w:val="24"/>
          <w:szCs w:val="24"/>
          <w:shd w:val="clear" w:color="auto" w:fill="FFFFFF"/>
        </w:rPr>
        <w:t xml:space="preserve">eller </w:t>
      </w:r>
      <w:r w:rsidR="001C2602">
        <w:rPr>
          <w:color w:val="0D0D0D"/>
          <w:sz w:val="24"/>
          <w:szCs w:val="24"/>
          <w:shd w:val="clear" w:color="auto" w:fill="FFFFFF"/>
        </w:rPr>
        <w:t>har</w:t>
      </w:r>
      <w:r w:rsidR="006C45BB">
        <w:t xml:space="preserve"> </w:t>
      </w:r>
      <w:r w:rsidR="006C45BB" w:rsidRPr="006C45BB">
        <w:rPr>
          <w:color w:val="0D0D0D"/>
          <w:sz w:val="24"/>
          <w:szCs w:val="24"/>
          <w:shd w:val="clear" w:color="auto" w:fill="FFFFFF"/>
        </w:rPr>
        <w:t>några garantiåtaganden för befintlig inglasning</w:t>
      </w:r>
      <w:r w:rsidR="00B80ED8">
        <w:rPr>
          <w:color w:val="0D0D0D"/>
          <w:sz w:val="24"/>
          <w:szCs w:val="24"/>
          <w:shd w:val="clear" w:color="auto" w:fill="FFFFFF"/>
        </w:rPr>
        <w:t xml:space="preserve">. </w:t>
      </w:r>
      <w:r w:rsidR="00517E7F">
        <w:rPr>
          <w:color w:val="0D0D0D"/>
          <w:sz w:val="24"/>
          <w:szCs w:val="24"/>
          <w:shd w:val="clear" w:color="auto" w:fill="FFFFFF"/>
        </w:rPr>
        <w:t xml:space="preserve"> </w:t>
      </w:r>
      <w:r w:rsidRPr="005660D1">
        <w:rPr>
          <w:color w:val="0D0D0D"/>
          <w:sz w:val="24"/>
          <w:szCs w:val="24"/>
          <w:shd w:val="clear" w:color="auto" w:fill="FFFFFF"/>
        </w:rPr>
        <w:t xml:space="preserve"> </w:t>
      </w:r>
    </w:p>
    <w:p w14:paraId="7A0D50FA" w14:textId="77777777" w:rsidR="00AA584D" w:rsidRDefault="00AA584D" w:rsidP="00E34CB8">
      <w:pPr>
        <w:rPr>
          <w:color w:val="0D0D0D"/>
          <w:sz w:val="24"/>
          <w:szCs w:val="24"/>
          <w:shd w:val="clear" w:color="auto" w:fill="FFFFFF"/>
        </w:rPr>
      </w:pPr>
    </w:p>
    <w:p w14:paraId="3D5C5396" w14:textId="660572AD" w:rsidR="00E34CB8" w:rsidRPr="000C723A" w:rsidRDefault="00E34CB8" w:rsidP="00E34CB8">
      <w:pPr>
        <w:rPr>
          <w:sz w:val="24"/>
          <w:szCs w:val="24"/>
        </w:rPr>
      </w:pPr>
      <w:r w:rsidRPr="000C723A">
        <w:rPr>
          <w:color w:val="0D0D0D"/>
          <w:sz w:val="24"/>
          <w:szCs w:val="24"/>
          <w:shd w:val="clear" w:color="auto" w:fill="FFFFFF"/>
        </w:rPr>
        <w:t xml:space="preserve">Vi tackar för er förståelse och samarbetsvilja. </w:t>
      </w:r>
      <w:r w:rsidRPr="000C723A">
        <w:rPr>
          <w:sz w:val="24"/>
          <w:szCs w:val="24"/>
        </w:rPr>
        <w:t xml:space="preserve">Om ni har ytterligare funderingar eller frågor, tveka inte att kontakta arbetsledaren Sonny eller boendesamordnare Mohammed.  </w:t>
      </w:r>
    </w:p>
    <w:p w14:paraId="19FF8680" w14:textId="77777777" w:rsidR="00E34CB8" w:rsidRDefault="00E34CB8" w:rsidP="00E34CB8">
      <w:pPr>
        <w:rPr>
          <w:bCs/>
          <w:sz w:val="24"/>
          <w:szCs w:val="24"/>
        </w:rPr>
      </w:pPr>
    </w:p>
    <w:p w14:paraId="7AD78A47" w14:textId="77777777" w:rsidR="00E34CB8" w:rsidRPr="00D37D6A" w:rsidRDefault="00E34CB8" w:rsidP="00E34CB8">
      <w:pPr>
        <w:rPr>
          <w:bCs/>
          <w:sz w:val="24"/>
          <w:szCs w:val="24"/>
        </w:rPr>
      </w:pPr>
      <w:r>
        <w:rPr>
          <w:bCs/>
          <w:sz w:val="24"/>
          <w:szCs w:val="24"/>
        </w:rPr>
        <w:t xml:space="preserve">Arbetsledare: </w:t>
      </w:r>
      <w:r>
        <w:rPr>
          <w:bCs/>
          <w:sz w:val="24"/>
          <w:szCs w:val="24"/>
        </w:rPr>
        <w:br/>
      </w:r>
      <w:r>
        <w:rPr>
          <w:sz w:val="24"/>
          <w:szCs w:val="24"/>
        </w:rPr>
        <w:t xml:space="preserve">Sonny </w:t>
      </w:r>
      <w:proofErr w:type="spellStart"/>
      <w:r>
        <w:rPr>
          <w:sz w:val="24"/>
          <w:szCs w:val="24"/>
        </w:rPr>
        <w:t>Siltberg</w:t>
      </w:r>
      <w:proofErr w:type="spellEnd"/>
      <w:r>
        <w:rPr>
          <w:sz w:val="24"/>
          <w:szCs w:val="24"/>
        </w:rPr>
        <w:t xml:space="preserve"> Tel: 076-760 66 97</w:t>
      </w:r>
      <w:r>
        <w:rPr>
          <w:sz w:val="24"/>
          <w:szCs w:val="24"/>
        </w:rPr>
        <w:br/>
      </w:r>
      <w:hyperlink r:id="rId11" w:history="1">
        <w:r w:rsidRPr="00D37D6A">
          <w:rPr>
            <w:rFonts w:ascii="Campton" w:hAnsi="Campton"/>
            <w:bCs/>
            <w:color w:val="025FAE"/>
            <w:sz w:val="23"/>
            <w:szCs w:val="23"/>
            <w:shd w:val="clear" w:color="auto" w:fill="FFFFFF"/>
          </w:rPr>
          <w:t>sonny@totalfasad.se</w:t>
        </w:r>
      </w:hyperlink>
      <w:r>
        <w:rPr>
          <w:sz w:val="24"/>
          <w:szCs w:val="24"/>
        </w:rPr>
        <w:t xml:space="preserve"> </w:t>
      </w:r>
    </w:p>
    <w:p w14:paraId="39E0C552" w14:textId="77777777" w:rsidR="00E34CB8" w:rsidRDefault="00E34CB8" w:rsidP="00E34CB8">
      <w:pPr>
        <w:rPr>
          <w:b/>
          <w:sz w:val="24"/>
          <w:szCs w:val="24"/>
        </w:rPr>
      </w:pPr>
    </w:p>
    <w:p w14:paraId="7EFEBA9E" w14:textId="77777777" w:rsidR="00E34CB8" w:rsidRDefault="00E34CB8" w:rsidP="00E34CB8">
      <w:pPr>
        <w:rPr>
          <w:bCs/>
          <w:sz w:val="24"/>
          <w:szCs w:val="24"/>
        </w:rPr>
      </w:pPr>
      <w:r>
        <w:rPr>
          <w:bCs/>
          <w:sz w:val="24"/>
          <w:szCs w:val="24"/>
        </w:rPr>
        <w:t>Boendesamordnare</w:t>
      </w:r>
      <w:r>
        <w:rPr>
          <w:bCs/>
          <w:sz w:val="24"/>
          <w:szCs w:val="24"/>
        </w:rPr>
        <w:br/>
        <w:t>Mohammed Dastgir Tel: 072-205 55 14</w:t>
      </w:r>
      <w:r>
        <w:rPr>
          <w:bCs/>
        </w:rPr>
        <w:br/>
      </w:r>
      <w:r>
        <w:rPr>
          <w:rFonts w:ascii="Campton" w:hAnsi="Campton"/>
          <w:bCs/>
          <w:color w:val="025FAE"/>
          <w:sz w:val="23"/>
          <w:szCs w:val="23"/>
          <w:shd w:val="clear" w:color="auto" w:fill="FFFFFF"/>
        </w:rPr>
        <w:t>mohammed.dastgir@afry.com</w:t>
      </w:r>
    </w:p>
    <w:p w14:paraId="10D2FED7" w14:textId="65FDB065" w:rsidR="008E26C7" w:rsidRPr="00FF787B" w:rsidRDefault="008E26C7" w:rsidP="00722B70">
      <w:pPr>
        <w:rPr>
          <w:bCs/>
          <w:sz w:val="24"/>
          <w:szCs w:val="24"/>
        </w:rPr>
      </w:pPr>
    </w:p>
    <w:p w14:paraId="506678D3" w14:textId="339C5E1B" w:rsidR="00357A20" w:rsidRPr="0017637C" w:rsidRDefault="00722B70" w:rsidP="00722B70">
      <w:pPr>
        <w:rPr>
          <w:b/>
          <w:sz w:val="24"/>
          <w:szCs w:val="24"/>
        </w:rPr>
      </w:pPr>
      <w:r w:rsidRPr="0017637C">
        <w:rPr>
          <w:b/>
          <w:sz w:val="24"/>
          <w:szCs w:val="24"/>
        </w:rPr>
        <w:t>Med vänliga hälsningar</w:t>
      </w:r>
    </w:p>
    <w:p w14:paraId="5E0BEB35" w14:textId="05661883" w:rsidR="00894162" w:rsidRPr="0003219A" w:rsidRDefault="00410775" w:rsidP="00894162">
      <w:pPr>
        <w:spacing w:before="120"/>
        <w:rPr>
          <w:b/>
          <w:sz w:val="24"/>
          <w:szCs w:val="24"/>
        </w:rPr>
      </w:pPr>
      <w:r w:rsidRPr="0003219A">
        <w:rPr>
          <w:b/>
          <w:sz w:val="24"/>
          <w:szCs w:val="24"/>
        </w:rPr>
        <w:t xml:space="preserve">Total Fasad </w:t>
      </w:r>
      <w:r w:rsidR="00865E46" w:rsidRPr="0003219A">
        <w:rPr>
          <w:b/>
          <w:sz w:val="24"/>
          <w:szCs w:val="24"/>
        </w:rPr>
        <w:t xml:space="preserve">Stockholm </w:t>
      </w:r>
      <w:r w:rsidRPr="0003219A">
        <w:rPr>
          <w:b/>
          <w:sz w:val="24"/>
          <w:szCs w:val="24"/>
        </w:rPr>
        <w:t>AB</w:t>
      </w:r>
      <w:r w:rsidR="0003219A" w:rsidRPr="0003219A">
        <w:rPr>
          <w:b/>
          <w:sz w:val="24"/>
          <w:szCs w:val="24"/>
        </w:rPr>
        <w:t xml:space="preserve"> samt BRF </w:t>
      </w:r>
      <w:proofErr w:type="spellStart"/>
      <w:r w:rsidR="0003219A" w:rsidRPr="0003219A">
        <w:rPr>
          <w:b/>
          <w:sz w:val="24"/>
          <w:szCs w:val="24"/>
        </w:rPr>
        <w:t>Henriksd</w:t>
      </w:r>
      <w:r w:rsidR="0003219A">
        <w:rPr>
          <w:b/>
          <w:sz w:val="24"/>
          <w:szCs w:val="24"/>
        </w:rPr>
        <w:t>alshöjden</w:t>
      </w:r>
      <w:proofErr w:type="spellEnd"/>
    </w:p>
    <w:sectPr w:rsidR="00894162" w:rsidRPr="0003219A" w:rsidSect="00437648">
      <w:headerReference w:type="even" r:id="rId12"/>
      <w:headerReference w:type="default" r:id="rId13"/>
      <w:footerReference w:type="even" r:id="rId14"/>
      <w:footerReference w:type="default" r:id="rId15"/>
      <w:headerReference w:type="first" r:id="rId16"/>
      <w:footerReference w:type="first" r:id="rId17"/>
      <w:pgSz w:w="11906" w:h="16838"/>
      <w:pgMar w:top="1243" w:right="851" w:bottom="1418" w:left="1418" w:header="720"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6BF8D" w14:textId="77777777" w:rsidR="00F076CF" w:rsidRDefault="00F076CF">
      <w:r>
        <w:separator/>
      </w:r>
    </w:p>
  </w:endnote>
  <w:endnote w:type="continuationSeparator" w:id="0">
    <w:p w14:paraId="7BBCFF1B" w14:textId="77777777" w:rsidR="00F076CF" w:rsidRDefault="00F07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pton">
    <w:altName w:val="Cambri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82E44" w14:textId="77777777" w:rsidR="00290E43" w:rsidRDefault="00290E4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89D1C" w14:textId="77777777" w:rsidR="00597DB7" w:rsidRDefault="00597DB7">
    <w:pPr>
      <w:pStyle w:val="Sidfot"/>
      <w:pBdr>
        <w:top w:val="single" w:sz="4" w:space="1" w:color="auto"/>
      </w:pBdr>
      <w:tabs>
        <w:tab w:val="clear" w:pos="4536"/>
        <w:tab w:val="clear" w:pos="9072"/>
        <w:tab w:val="right" w:pos="9356"/>
      </w:tabs>
      <w:rPr>
        <w:snapToGrid w:val="0"/>
      </w:rPr>
    </w:pPr>
    <w:r>
      <w:t>SEHED Fasad AB</w:t>
    </w:r>
    <w:r>
      <w:tab/>
    </w:r>
    <w:r>
      <w:rPr>
        <w:snapToGrid w:val="0"/>
      </w:rPr>
      <w:t xml:space="preserve">Sidan </w:t>
    </w:r>
    <w:r>
      <w:rPr>
        <w:snapToGrid w:val="0"/>
      </w:rPr>
      <w:fldChar w:fldCharType="begin"/>
    </w:r>
    <w:r>
      <w:rPr>
        <w:snapToGrid w:val="0"/>
      </w:rPr>
      <w:instrText xml:space="preserve"> PAGE </w:instrText>
    </w:r>
    <w:r>
      <w:rPr>
        <w:snapToGrid w:val="0"/>
      </w:rPr>
      <w:fldChar w:fldCharType="separate"/>
    </w:r>
    <w:r w:rsidR="00C77824">
      <w:rPr>
        <w:noProof/>
        <w:snapToGrid w:val="0"/>
      </w:rPr>
      <w:t>2</w:t>
    </w:r>
    <w:r>
      <w:rPr>
        <w:snapToGrid w:val="0"/>
      </w:rPr>
      <w:fldChar w:fldCharType="end"/>
    </w:r>
    <w:r>
      <w:rPr>
        <w:snapToGrid w:val="0"/>
      </w:rPr>
      <w:t xml:space="preserve"> av </w:t>
    </w:r>
    <w:r>
      <w:rPr>
        <w:snapToGrid w:val="0"/>
      </w:rPr>
      <w:fldChar w:fldCharType="begin"/>
    </w:r>
    <w:r>
      <w:rPr>
        <w:snapToGrid w:val="0"/>
      </w:rPr>
      <w:instrText xml:space="preserve"> NUMPAGES </w:instrText>
    </w:r>
    <w:r>
      <w:rPr>
        <w:snapToGrid w:val="0"/>
      </w:rPr>
      <w:fldChar w:fldCharType="separate"/>
    </w:r>
    <w:r w:rsidR="00DB7F6B">
      <w:rPr>
        <w:noProof/>
        <w:snapToGrid w:val="0"/>
      </w:rPr>
      <w:t>1</w:t>
    </w:r>
    <w:r>
      <w:rPr>
        <w:snapToGrid w:val="0"/>
      </w:rPr>
      <w:fldChar w:fldCharType="end"/>
    </w:r>
  </w:p>
  <w:p w14:paraId="7EEFEF3E" w14:textId="151AFBE8" w:rsidR="00597DB7" w:rsidRPr="00357A20" w:rsidRDefault="00597DB7">
    <w:pPr>
      <w:pStyle w:val="Sidfot"/>
      <w:pBdr>
        <w:top w:val="single" w:sz="4" w:space="1" w:color="auto"/>
      </w:pBdr>
      <w:tabs>
        <w:tab w:val="clear" w:pos="4536"/>
        <w:tab w:val="clear" w:pos="9072"/>
        <w:tab w:val="right" w:pos="9356"/>
      </w:tabs>
      <w:rPr>
        <w:noProof/>
        <w:snapToGrid w:val="0"/>
      </w:rPr>
    </w:pPr>
    <w:r w:rsidRPr="00AA3B31">
      <w:rPr>
        <w:snapToGrid w:val="0"/>
      </w:rPr>
      <w:fldChar w:fldCharType="begin"/>
    </w:r>
    <w:r w:rsidRPr="00357A20">
      <w:rPr>
        <w:snapToGrid w:val="0"/>
      </w:rPr>
      <w:instrText xml:space="preserve"> FILENAME \p </w:instrText>
    </w:r>
    <w:r w:rsidRPr="00AA3B31">
      <w:rPr>
        <w:snapToGrid w:val="0"/>
      </w:rPr>
      <w:fldChar w:fldCharType="separate"/>
    </w:r>
    <w:r w:rsidR="001903C3">
      <w:rPr>
        <w:noProof/>
        <w:snapToGrid w:val="0"/>
      </w:rPr>
      <w:t>https://afonline.sharepoint.com/sites/3248d883-0eaf-4e24-b8e1-08dafea812b5/Shared Documents/04 Kommunikation/4 Boendesamordning/Informationsaviseringar/Information gällande balkonger och personalbodar.docx</w:t>
    </w:r>
    <w:r w:rsidRPr="00AA3B31">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E7CF5" w14:textId="77777777" w:rsidR="00597DB7" w:rsidRPr="00446E41" w:rsidRDefault="00597DB7" w:rsidP="006A5641">
    <w:pPr>
      <w:pStyle w:val="Sidfot"/>
      <w:pBdr>
        <w:bottom w:val="single" w:sz="4" w:space="0" w:color="auto"/>
      </w:pBdr>
      <w:tabs>
        <w:tab w:val="clear" w:pos="4536"/>
        <w:tab w:val="left" w:pos="2552"/>
        <w:tab w:val="left" w:pos="3969"/>
        <w:tab w:val="left" w:pos="5245"/>
        <w:tab w:val="left" w:pos="7088"/>
      </w:tabs>
      <w:jc w:val="center"/>
    </w:pPr>
  </w:p>
  <w:p w14:paraId="395C8458" w14:textId="77777777" w:rsidR="00597DB7" w:rsidRPr="00AE1FC2" w:rsidRDefault="002671BD" w:rsidP="005B79C2">
    <w:pPr>
      <w:pStyle w:val="Sidfot"/>
      <w:pBdr>
        <w:bottom w:val="single" w:sz="4" w:space="1" w:color="auto"/>
      </w:pBdr>
      <w:tabs>
        <w:tab w:val="clear" w:pos="4536"/>
        <w:tab w:val="left" w:pos="2410"/>
        <w:tab w:val="left" w:pos="4111"/>
        <w:tab w:val="left" w:pos="5670"/>
        <w:tab w:val="left" w:pos="7797"/>
      </w:tabs>
      <w:jc w:val="center"/>
      <w:rPr>
        <w:b/>
        <w:sz w:val="24"/>
        <w:szCs w:val="24"/>
        <w:lang w:val="en-US"/>
      </w:rPr>
    </w:pPr>
    <w:r w:rsidRPr="00AE1FC2">
      <w:rPr>
        <w:b/>
        <w:sz w:val="24"/>
        <w:szCs w:val="24"/>
        <w:lang w:val="en-US"/>
      </w:rPr>
      <w:t xml:space="preserve">Total </w:t>
    </w:r>
    <w:proofErr w:type="spellStart"/>
    <w:r w:rsidRPr="00AE1FC2">
      <w:rPr>
        <w:b/>
        <w:sz w:val="24"/>
        <w:szCs w:val="24"/>
        <w:lang w:val="en-US"/>
      </w:rPr>
      <w:t>F</w:t>
    </w:r>
    <w:r w:rsidR="00410775" w:rsidRPr="00AE1FC2">
      <w:rPr>
        <w:b/>
        <w:sz w:val="24"/>
        <w:szCs w:val="24"/>
        <w:lang w:val="en-US"/>
      </w:rPr>
      <w:t>asad</w:t>
    </w:r>
    <w:proofErr w:type="spellEnd"/>
    <w:r w:rsidR="00410775" w:rsidRPr="00AE1FC2">
      <w:rPr>
        <w:b/>
        <w:sz w:val="24"/>
        <w:szCs w:val="24"/>
        <w:lang w:val="en-US"/>
      </w:rPr>
      <w:t xml:space="preserve"> Stockholm AB</w:t>
    </w:r>
  </w:p>
  <w:p w14:paraId="2D4DE66E" w14:textId="55A3A6B8" w:rsidR="00597DB7" w:rsidRPr="00AE1FC2" w:rsidRDefault="00597DB7">
    <w:pPr>
      <w:pStyle w:val="Sidfot"/>
      <w:tabs>
        <w:tab w:val="clear" w:pos="4536"/>
        <w:tab w:val="left" w:pos="2410"/>
        <w:tab w:val="left" w:pos="4111"/>
        <w:tab w:val="left" w:pos="5670"/>
        <w:tab w:val="left" w:pos="7797"/>
      </w:tabs>
    </w:pPr>
    <w:r w:rsidRPr="00AE1FC2">
      <w:rPr>
        <w:b/>
        <w:i/>
        <w:sz w:val="16"/>
      </w:rPr>
      <w:t>Adress</w:t>
    </w:r>
    <w:r w:rsidRPr="00AE1FC2">
      <w:rPr>
        <w:b/>
      </w:rPr>
      <w:tab/>
    </w:r>
    <w:r w:rsidRPr="00AE1FC2">
      <w:rPr>
        <w:b/>
        <w:i/>
        <w:sz w:val="16"/>
      </w:rPr>
      <w:t>Telefon</w:t>
    </w:r>
    <w:r w:rsidRPr="00AE1FC2">
      <w:rPr>
        <w:b/>
        <w:i/>
        <w:sz w:val="16"/>
      </w:rPr>
      <w:tab/>
    </w:r>
    <w:r w:rsidRPr="00AE1FC2">
      <w:rPr>
        <w:b/>
        <w:i/>
        <w:sz w:val="16"/>
      </w:rPr>
      <w:tab/>
      <w:t>e-post</w:t>
    </w:r>
    <w:r w:rsidRPr="00AE1FC2">
      <w:rPr>
        <w:b/>
        <w:i/>
        <w:sz w:val="16"/>
      </w:rPr>
      <w:tab/>
      <w:t>Organisationsnummer</w:t>
    </w:r>
    <w:r w:rsidRPr="00AE1FC2">
      <w:rPr>
        <w:b/>
        <w:i/>
        <w:sz w:val="16"/>
      </w:rPr>
      <w:br/>
    </w:r>
    <w:r w:rsidR="00AE1FC2" w:rsidRPr="00AE1FC2">
      <w:t xml:space="preserve">Olaus </w:t>
    </w:r>
    <w:r w:rsidR="00AE1FC2">
      <w:t>Magnus väg 17C</w:t>
    </w:r>
    <w:r w:rsidR="002671BD" w:rsidRPr="00AE1FC2">
      <w:tab/>
      <w:t>08-30</w:t>
    </w:r>
    <w:r w:rsidR="00AE1FC2">
      <w:t xml:space="preserve"> </w:t>
    </w:r>
    <w:r w:rsidR="002671BD" w:rsidRPr="00AE1FC2">
      <w:t>10</w:t>
    </w:r>
    <w:r w:rsidR="00AE1FC2">
      <w:t xml:space="preserve"> </w:t>
    </w:r>
    <w:r w:rsidR="002671BD" w:rsidRPr="00AE1FC2">
      <w:t>25</w:t>
    </w:r>
    <w:r w:rsidR="00410775" w:rsidRPr="00AE1FC2">
      <w:tab/>
    </w:r>
    <w:r w:rsidR="00410775" w:rsidRPr="00AE1FC2">
      <w:tab/>
      <w:t>info@totalfasad.se</w:t>
    </w:r>
    <w:r w:rsidR="00410775" w:rsidRPr="00AE1FC2">
      <w:tab/>
    </w:r>
    <w:proofErr w:type="gramStart"/>
    <w:r w:rsidR="00410775" w:rsidRPr="00AE1FC2">
      <w:t>559004-4375</w:t>
    </w:r>
    <w:proofErr w:type="gramEnd"/>
    <w:r w:rsidR="00410775" w:rsidRPr="00AE1FC2">
      <w:tab/>
    </w:r>
    <w:r w:rsidR="00410775" w:rsidRPr="00AE1FC2">
      <w:tab/>
    </w:r>
  </w:p>
  <w:p w14:paraId="208DE839" w14:textId="13C98142" w:rsidR="00597DB7" w:rsidRDefault="00AE1FC2">
    <w:pPr>
      <w:pStyle w:val="Sidfot"/>
    </w:pPr>
    <w:r>
      <w:t>121 45 Johanneshov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49755" w14:textId="77777777" w:rsidR="00F076CF" w:rsidRDefault="00F076CF">
      <w:r>
        <w:separator/>
      </w:r>
    </w:p>
  </w:footnote>
  <w:footnote w:type="continuationSeparator" w:id="0">
    <w:p w14:paraId="34DE6A46" w14:textId="77777777" w:rsidR="00F076CF" w:rsidRDefault="00F07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72D1A" w14:textId="060616B0" w:rsidR="00223EC5" w:rsidRDefault="00223EC5">
    <w:pPr>
      <w:pStyle w:val="Sidhuvud"/>
    </w:pPr>
    <w:r>
      <w:rPr>
        <w:noProof/>
      </w:rPr>
      <w:drawing>
        <wp:inline distT="0" distB="0" distL="0" distR="0" wp14:anchorId="32A124E5" wp14:editId="6B113F8D">
          <wp:extent cx="2143125" cy="1123950"/>
          <wp:effectExtent l="0" t="0" r="9525" b="0"/>
          <wp:docPr id="1572030978" name="Bild 1" descr="En bild som visar text, Teckensnitt, Grafik, logoty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2030978" name="Bild 1" descr="En bild som visar text, Teckensnitt, Grafik, logotyp&#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1123950"/>
                  </a:xfrm>
                  <a:prstGeom prst="rect">
                    <a:avLst/>
                  </a:prstGeom>
                  <a:noFill/>
                  <a:ln>
                    <a:noFill/>
                  </a:ln>
                </pic:spPr>
              </pic:pic>
            </a:graphicData>
          </a:graphic>
        </wp:inline>
      </w:drawing>
    </w:r>
  </w:p>
  <w:p w14:paraId="183D4BA2" w14:textId="77777777" w:rsidR="00223EC5" w:rsidRDefault="00223EC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222C" w14:textId="77777777" w:rsidR="00597DB7" w:rsidRPr="00690045" w:rsidRDefault="00AE2D18" w:rsidP="00690045">
    <w:pPr>
      <w:pStyle w:val="Sidhuvud"/>
    </w:pPr>
    <w:r>
      <w:rPr>
        <w:noProof/>
      </w:rPr>
      <w:drawing>
        <wp:anchor distT="0" distB="0" distL="114300" distR="114300" simplePos="0" relativeHeight="251657728" behindDoc="1" locked="0" layoutInCell="1" allowOverlap="1" wp14:anchorId="73785290" wp14:editId="6A0466D4">
          <wp:simplePos x="0" y="0"/>
          <wp:positionH relativeFrom="column">
            <wp:posOffset>3810</wp:posOffset>
          </wp:positionH>
          <wp:positionV relativeFrom="paragraph">
            <wp:posOffset>457200</wp:posOffset>
          </wp:positionV>
          <wp:extent cx="1600200" cy="323850"/>
          <wp:effectExtent l="0" t="0" r="0" b="0"/>
          <wp:wrapNone/>
          <wp:docPr id="16" name="Bild 16" descr="SEHED_logo_r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HED_logo_re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323850"/>
                  </a:xfrm>
                  <a:prstGeom prst="rect">
                    <a:avLst/>
                  </a:prstGeom>
                  <a:noFill/>
                </pic:spPr>
              </pic:pic>
            </a:graphicData>
          </a:graphic>
          <wp14:sizeRelH relativeFrom="page">
            <wp14:pctWidth>0</wp14:pctWidth>
          </wp14:sizeRelH>
          <wp14:sizeRelV relativeFrom="page">
            <wp14:pctHeight>0</wp14:pctHeight>
          </wp14:sizeRelV>
        </wp:anchor>
      </w:drawing>
    </w:r>
    <w:r w:rsidR="00597DB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4CA7C" w14:textId="69534217" w:rsidR="00597DB7" w:rsidRDefault="00AE2D18" w:rsidP="00BE11F3">
    <w:pPr>
      <w:pStyle w:val="Sidhuvud"/>
      <w:pBdr>
        <w:bottom w:val="single" w:sz="4" w:space="1" w:color="auto"/>
      </w:pBdr>
      <w:tabs>
        <w:tab w:val="clear" w:pos="4536"/>
        <w:tab w:val="center" w:pos="0"/>
      </w:tabs>
    </w:pPr>
    <w:r>
      <w:rPr>
        <w:noProof/>
      </w:rPr>
      <w:drawing>
        <wp:inline distT="0" distB="0" distL="0" distR="0" wp14:anchorId="45E9D16B" wp14:editId="3613E01F">
          <wp:extent cx="2143125" cy="112395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1123950"/>
                  </a:xfrm>
                  <a:prstGeom prst="rect">
                    <a:avLst/>
                  </a:prstGeom>
                  <a:noFill/>
                  <a:ln>
                    <a:noFill/>
                  </a:ln>
                </pic:spPr>
              </pic:pic>
            </a:graphicData>
          </a:graphic>
        </wp:inline>
      </w:drawing>
    </w:r>
    <w:r w:rsidR="00072CC6">
      <w:tab/>
    </w:r>
    <w:r w:rsidR="00072CC6">
      <w:rPr>
        <w:noProof/>
        <w:color w:val="000000"/>
      </w:rPr>
      <w:drawing>
        <wp:inline distT="0" distB="0" distL="0" distR="0" wp14:anchorId="3A1B6969" wp14:editId="48A7C10D">
          <wp:extent cx="2514600" cy="7048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515363" cy="705064"/>
                  </a:xfrm>
                  <a:prstGeom prst="rect">
                    <a:avLst/>
                  </a:prstGeom>
                  <a:ln/>
                </pic:spPr>
              </pic:pic>
            </a:graphicData>
          </a:graphic>
        </wp:inline>
      </w:drawing>
    </w:r>
    <w:r w:rsidR="00597DB7">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4388"/>
    <w:multiLevelType w:val="singleLevel"/>
    <w:tmpl w:val="3D985660"/>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01A96DB3"/>
    <w:multiLevelType w:val="singleLevel"/>
    <w:tmpl w:val="3D985660"/>
    <w:lvl w:ilvl="0">
      <w:start w:val="1"/>
      <w:numFmt w:val="bullet"/>
      <w:lvlText w:val=""/>
      <w:lvlJc w:val="left"/>
      <w:pPr>
        <w:tabs>
          <w:tab w:val="num" w:pos="360"/>
        </w:tabs>
        <w:ind w:left="360" w:hanging="360"/>
      </w:pPr>
      <w:rPr>
        <w:rFonts w:ascii="Symbol" w:hAnsi="Symbol" w:hint="default"/>
        <w:sz w:val="16"/>
      </w:rPr>
    </w:lvl>
  </w:abstractNum>
  <w:abstractNum w:abstractNumId="2" w15:restartNumberingAfterBreak="0">
    <w:nsid w:val="03D703F0"/>
    <w:multiLevelType w:val="hybridMultilevel"/>
    <w:tmpl w:val="8CE847DE"/>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EF3046"/>
    <w:multiLevelType w:val="singleLevel"/>
    <w:tmpl w:val="3D985660"/>
    <w:lvl w:ilvl="0">
      <w:start w:val="1"/>
      <w:numFmt w:val="bullet"/>
      <w:lvlText w:val=""/>
      <w:lvlJc w:val="left"/>
      <w:pPr>
        <w:tabs>
          <w:tab w:val="num" w:pos="360"/>
        </w:tabs>
        <w:ind w:left="360" w:hanging="360"/>
      </w:pPr>
      <w:rPr>
        <w:rFonts w:ascii="Symbol" w:hAnsi="Symbol" w:hint="default"/>
        <w:sz w:val="16"/>
      </w:rPr>
    </w:lvl>
  </w:abstractNum>
  <w:abstractNum w:abstractNumId="4" w15:restartNumberingAfterBreak="0">
    <w:nsid w:val="09E97045"/>
    <w:multiLevelType w:val="singleLevel"/>
    <w:tmpl w:val="3D985660"/>
    <w:lvl w:ilvl="0">
      <w:start w:val="1"/>
      <w:numFmt w:val="bullet"/>
      <w:lvlText w:val=""/>
      <w:lvlJc w:val="left"/>
      <w:pPr>
        <w:tabs>
          <w:tab w:val="num" w:pos="360"/>
        </w:tabs>
        <w:ind w:left="360" w:hanging="360"/>
      </w:pPr>
      <w:rPr>
        <w:rFonts w:ascii="Symbol" w:hAnsi="Symbol" w:hint="default"/>
        <w:sz w:val="16"/>
      </w:rPr>
    </w:lvl>
  </w:abstractNum>
  <w:abstractNum w:abstractNumId="5" w15:restartNumberingAfterBreak="0">
    <w:nsid w:val="0C0D721F"/>
    <w:multiLevelType w:val="singleLevel"/>
    <w:tmpl w:val="3D985660"/>
    <w:lvl w:ilvl="0">
      <w:start w:val="1"/>
      <w:numFmt w:val="bullet"/>
      <w:lvlText w:val=""/>
      <w:lvlJc w:val="left"/>
      <w:pPr>
        <w:tabs>
          <w:tab w:val="num" w:pos="360"/>
        </w:tabs>
        <w:ind w:left="360" w:hanging="360"/>
      </w:pPr>
      <w:rPr>
        <w:rFonts w:ascii="Symbol" w:hAnsi="Symbol" w:hint="default"/>
        <w:sz w:val="16"/>
      </w:rPr>
    </w:lvl>
  </w:abstractNum>
  <w:abstractNum w:abstractNumId="6" w15:restartNumberingAfterBreak="0">
    <w:nsid w:val="0ED5436F"/>
    <w:multiLevelType w:val="hybridMultilevel"/>
    <w:tmpl w:val="580A0C8A"/>
    <w:lvl w:ilvl="0" w:tplc="941EDC22">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1034F"/>
    <w:multiLevelType w:val="singleLevel"/>
    <w:tmpl w:val="3D985660"/>
    <w:lvl w:ilvl="0">
      <w:start w:val="1"/>
      <w:numFmt w:val="bullet"/>
      <w:lvlText w:val=""/>
      <w:lvlJc w:val="left"/>
      <w:pPr>
        <w:tabs>
          <w:tab w:val="num" w:pos="360"/>
        </w:tabs>
        <w:ind w:left="360" w:hanging="360"/>
      </w:pPr>
      <w:rPr>
        <w:rFonts w:ascii="Symbol" w:hAnsi="Symbol" w:hint="default"/>
        <w:sz w:val="16"/>
      </w:rPr>
    </w:lvl>
  </w:abstractNum>
  <w:abstractNum w:abstractNumId="8" w15:restartNumberingAfterBreak="0">
    <w:nsid w:val="155800D6"/>
    <w:multiLevelType w:val="singleLevel"/>
    <w:tmpl w:val="3D985660"/>
    <w:lvl w:ilvl="0">
      <w:start w:val="1"/>
      <w:numFmt w:val="bullet"/>
      <w:lvlText w:val=""/>
      <w:lvlJc w:val="left"/>
      <w:pPr>
        <w:tabs>
          <w:tab w:val="num" w:pos="360"/>
        </w:tabs>
        <w:ind w:left="360" w:hanging="360"/>
      </w:pPr>
      <w:rPr>
        <w:rFonts w:ascii="Symbol" w:hAnsi="Symbol" w:hint="default"/>
        <w:sz w:val="16"/>
      </w:rPr>
    </w:lvl>
  </w:abstractNum>
  <w:abstractNum w:abstractNumId="9" w15:restartNumberingAfterBreak="0">
    <w:nsid w:val="15A646E7"/>
    <w:multiLevelType w:val="singleLevel"/>
    <w:tmpl w:val="041D000F"/>
    <w:lvl w:ilvl="0">
      <w:start w:val="1"/>
      <w:numFmt w:val="decimal"/>
      <w:lvlText w:val="%1."/>
      <w:lvlJc w:val="left"/>
      <w:pPr>
        <w:tabs>
          <w:tab w:val="num" w:pos="360"/>
        </w:tabs>
        <w:ind w:left="360" w:hanging="360"/>
      </w:pPr>
    </w:lvl>
  </w:abstractNum>
  <w:abstractNum w:abstractNumId="10" w15:restartNumberingAfterBreak="0">
    <w:nsid w:val="1C6C1081"/>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C56FC3"/>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4B40B49"/>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9CC7D1F"/>
    <w:multiLevelType w:val="singleLevel"/>
    <w:tmpl w:val="3D985660"/>
    <w:lvl w:ilvl="0">
      <w:start w:val="1"/>
      <w:numFmt w:val="bullet"/>
      <w:lvlText w:val=""/>
      <w:lvlJc w:val="left"/>
      <w:pPr>
        <w:tabs>
          <w:tab w:val="num" w:pos="360"/>
        </w:tabs>
        <w:ind w:left="360" w:hanging="360"/>
      </w:pPr>
      <w:rPr>
        <w:rFonts w:ascii="Symbol" w:hAnsi="Symbol" w:hint="default"/>
        <w:sz w:val="16"/>
      </w:rPr>
    </w:lvl>
  </w:abstractNum>
  <w:abstractNum w:abstractNumId="14" w15:restartNumberingAfterBreak="0">
    <w:nsid w:val="47597330"/>
    <w:multiLevelType w:val="singleLevel"/>
    <w:tmpl w:val="3D985660"/>
    <w:lvl w:ilvl="0">
      <w:start w:val="1"/>
      <w:numFmt w:val="bullet"/>
      <w:lvlText w:val=""/>
      <w:lvlJc w:val="left"/>
      <w:pPr>
        <w:tabs>
          <w:tab w:val="num" w:pos="360"/>
        </w:tabs>
        <w:ind w:left="360" w:hanging="360"/>
      </w:pPr>
      <w:rPr>
        <w:rFonts w:ascii="Symbol" w:hAnsi="Symbol" w:hint="default"/>
        <w:sz w:val="16"/>
      </w:rPr>
    </w:lvl>
  </w:abstractNum>
  <w:abstractNum w:abstractNumId="15" w15:restartNumberingAfterBreak="0">
    <w:nsid w:val="49480EB8"/>
    <w:multiLevelType w:val="singleLevel"/>
    <w:tmpl w:val="3D985660"/>
    <w:lvl w:ilvl="0">
      <w:start w:val="1"/>
      <w:numFmt w:val="bullet"/>
      <w:lvlText w:val=""/>
      <w:lvlJc w:val="left"/>
      <w:pPr>
        <w:tabs>
          <w:tab w:val="num" w:pos="360"/>
        </w:tabs>
        <w:ind w:left="360" w:hanging="360"/>
      </w:pPr>
      <w:rPr>
        <w:rFonts w:ascii="Symbol" w:hAnsi="Symbol" w:hint="default"/>
        <w:sz w:val="16"/>
      </w:rPr>
    </w:lvl>
  </w:abstractNum>
  <w:abstractNum w:abstractNumId="16" w15:restartNumberingAfterBreak="0">
    <w:nsid w:val="4C227101"/>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3302165"/>
    <w:multiLevelType w:val="singleLevel"/>
    <w:tmpl w:val="3D985660"/>
    <w:lvl w:ilvl="0">
      <w:start w:val="1"/>
      <w:numFmt w:val="bullet"/>
      <w:lvlText w:val=""/>
      <w:lvlJc w:val="left"/>
      <w:pPr>
        <w:tabs>
          <w:tab w:val="num" w:pos="360"/>
        </w:tabs>
        <w:ind w:left="360" w:hanging="360"/>
      </w:pPr>
      <w:rPr>
        <w:rFonts w:ascii="Symbol" w:hAnsi="Symbol" w:hint="default"/>
        <w:sz w:val="16"/>
      </w:rPr>
    </w:lvl>
  </w:abstractNum>
  <w:abstractNum w:abstractNumId="18" w15:restartNumberingAfterBreak="0">
    <w:nsid w:val="56D90260"/>
    <w:multiLevelType w:val="singleLevel"/>
    <w:tmpl w:val="3D985660"/>
    <w:lvl w:ilvl="0">
      <w:start w:val="1"/>
      <w:numFmt w:val="bullet"/>
      <w:lvlText w:val=""/>
      <w:lvlJc w:val="left"/>
      <w:pPr>
        <w:tabs>
          <w:tab w:val="num" w:pos="360"/>
        </w:tabs>
        <w:ind w:left="360" w:hanging="360"/>
      </w:pPr>
      <w:rPr>
        <w:rFonts w:ascii="Symbol" w:hAnsi="Symbol" w:hint="default"/>
        <w:sz w:val="16"/>
      </w:rPr>
    </w:lvl>
  </w:abstractNum>
  <w:abstractNum w:abstractNumId="19" w15:restartNumberingAfterBreak="0">
    <w:nsid w:val="59B71291"/>
    <w:multiLevelType w:val="singleLevel"/>
    <w:tmpl w:val="3D985660"/>
    <w:lvl w:ilvl="0">
      <w:start w:val="1"/>
      <w:numFmt w:val="bullet"/>
      <w:lvlText w:val=""/>
      <w:lvlJc w:val="left"/>
      <w:pPr>
        <w:tabs>
          <w:tab w:val="num" w:pos="360"/>
        </w:tabs>
        <w:ind w:left="360" w:hanging="360"/>
      </w:pPr>
      <w:rPr>
        <w:rFonts w:ascii="Symbol" w:hAnsi="Symbol" w:hint="default"/>
        <w:sz w:val="16"/>
      </w:rPr>
    </w:lvl>
  </w:abstractNum>
  <w:abstractNum w:abstractNumId="20" w15:restartNumberingAfterBreak="0">
    <w:nsid w:val="62022851"/>
    <w:multiLevelType w:val="singleLevel"/>
    <w:tmpl w:val="3D985660"/>
    <w:lvl w:ilvl="0">
      <w:start w:val="1"/>
      <w:numFmt w:val="bullet"/>
      <w:lvlText w:val=""/>
      <w:lvlJc w:val="left"/>
      <w:pPr>
        <w:tabs>
          <w:tab w:val="num" w:pos="360"/>
        </w:tabs>
        <w:ind w:left="360" w:hanging="360"/>
      </w:pPr>
      <w:rPr>
        <w:rFonts w:ascii="Symbol" w:hAnsi="Symbol" w:hint="default"/>
        <w:sz w:val="16"/>
      </w:rPr>
    </w:lvl>
  </w:abstractNum>
  <w:abstractNum w:abstractNumId="21" w15:restartNumberingAfterBreak="0">
    <w:nsid w:val="65215F6C"/>
    <w:multiLevelType w:val="singleLevel"/>
    <w:tmpl w:val="3D985660"/>
    <w:lvl w:ilvl="0">
      <w:start w:val="1"/>
      <w:numFmt w:val="bullet"/>
      <w:lvlText w:val=""/>
      <w:lvlJc w:val="left"/>
      <w:pPr>
        <w:tabs>
          <w:tab w:val="num" w:pos="360"/>
        </w:tabs>
        <w:ind w:left="360" w:hanging="360"/>
      </w:pPr>
      <w:rPr>
        <w:rFonts w:ascii="Symbol" w:hAnsi="Symbol" w:hint="default"/>
        <w:sz w:val="16"/>
      </w:rPr>
    </w:lvl>
  </w:abstractNum>
  <w:abstractNum w:abstractNumId="22" w15:restartNumberingAfterBreak="0">
    <w:nsid w:val="673C3C13"/>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8AB263A"/>
    <w:multiLevelType w:val="hybridMultilevel"/>
    <w:tmpl w:val="BA361A3C"/>
    <w:lvl w:ilvl="0" w:tplc="10583C2C">
      <w:start w:val="1"/>
      <w:numFmt w:val="decimal"/>
      <w:lvlText w:val="%1."/>
      <w:lvlJc w:val="left"/>
      <w:pPr>
        <w:tabs>
          <w:tab w:val="num" w:pos="750"/>
        </w:tabs>
        <w:ind w:left="750" w:hanging="39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4" w15:restartNumberingAfterBreak="0">
    <w:nsid w:val="6A2F69C6"/>
    <w:multiLevelType w:val="singleLevel"/>
    <w:tmpl w:val="3D985660"/>
    <w:lvl w:ilvl="0">
      <w:start w:val="1"/>
      <w:numFmt w:val="bullet"/>
      <w:lvlText w:val=""/>
      <w:lvlJc w:val="left"/>
      <w:pPr>
        <w:tabs>
          <w:tab w:val="num" w:pos="360"/>
        </w:tabs>
        <w:ind w:left="360" w:hanging="360"/>
      </w:pPr>
      <w:rPr>
        <w:rFonts w:ascii="Symbol" w:hAnsi="Symbol" w:hint="default"/>
        <w:sz w:val="16"/>
      </w:rPr>
    </w:lvl>
  </w:abstractNum>
  <w:abstractNum w:abstractNumId="25" w15:restartNumberingAfterBreak="0">
    <w:nsid w:val="711D3C87"/>
    <w:multiLevelType w:val="singleLevel"/>
    <w:tmpl w:val="3D985660"/>
    <w:lvl w:ilvl="0">
      <w:start w:val="1"/>
      <w:numFmt w:val="bullet"/>
      <w:lvlText w:val=""/>
      <w:lvlJc w:val="left"/>
      <w:pPr>
        <w:tabs>
          <w:tab w:val="num" w:pos="360"/>
        </w:tabs>
        <w:ind w:left="360" w:hanging="360"/>
      </w:pPr>
      <w:rPr>
        <w:rFonts w:ascii="Symbol" w:hAnsi="Symbol" w:hint="default"/>
        <w:sz w:val="16"/>
      </w:rPr>
    </w:lvl>
  </w:abstractNum>
  <w:abstractNum w:abstractNumId="26" w15:restartNumberingAfterBreak="0">
    <w:nsid w:val="742A37A6"/>
    <w:multiLevelType w:val="hybridMultilevel"/>
    <w:tmpl w:val="3A32D8DC"/>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16cid:durableId="1329746218">
    <w:abstractNumId w:val="9"/>
  </w:num>
  <w:num w:numId="2" w16cid:durableId="474445436">
    <w:abstractNumId w:val="12"/>
  </w:num>
  <w:num w:numId="3" w16cid:durableId="107553440">
    <w:abstractNumId w:val="1"/>
  </w:num>
  <w:num w:numId="4" w16cid:durableId="1993832726">
    <w:abstractNumId w:val="13"/>
  </w:num>
  <w:num w:numId="5" w16cid:durableId="1118644688">
    <w:abstractNumId w:val="25"/>
  </w:num>
  <w:num w:numId="6" w16cid:durableId="476723972">
    <w:abstractNumId w:val="15"/>
  </w:num>
  <w:num w:numId="7" w16cid:durableId="1189104991">
    <w:abstractNumId w:val="20"/>
  </w:num>
  <w:num w:numId="8" w16cid:durableId="1676372488">
    <w:abstractNumId w:val="24"/>
  </w:num>
  <w:num w:numId="9" w16cid:durableId="676926746">
    <w:abstractNumId w:val="5"/>
  </w:num>
  <w:num w:numId="10" w16cid:durableId="349335835">
    <w:abstractNumId w:val="17"/>
  </w:num>
  <w:num w:numId="11" w16cid:durableId="632442197">
    <w:abstractNumId w:val="18"/>
  </w:num>
  <w:num w:numId="12" w16cid:durableId="1571386998">
    <w:abstractNumId w:val="16"/>
  </w:num>
  <w:num w:numId="13" w16cid:durableId="1445463661">
    <w:abstractNumId w:val="10"/>
  </w:num>
  <w:num w:numId="14" w16cid:durableId="2060931801">
    <w:abstractNumId w:val="21"/>
  </w:num>
  <w:num w:numId="15" w16cid:durableId="880481415">
    <w:abstractNumId w:val="7"/>
  </w:num>
  <w:num w:numId="16" w16cid:durableId="1693022987">
    <w:abstractNumId w:val="8"/>
  </w:num>
  <w:num w:numId="17" w16cid:durableId="647592345">
    <w:abstractNumId w:val="14"/>
  </w:num>
  <w:num w:numId="18" w16cid:durableId="1001545628">
    <w:abstractNumId w:val="19"/>
  </w:num>
  <w:num w:numId="19" w16cid:durableId="793791432">
    <w:abstractNumId w:val="0"/>
  </w:num>
  <w:num w:numId="20" w16cid:durableId="1729257632">
    <w:abstractNumId w:val="4"/>
  </w:num>
  <w:num w:numId="21" w16cid:durableId="401832970">
    <w:abstractNumId w:val="11"/>
  </w:num>
  <w:num w:numId="22" w16cid:durableId="1846750862">
    <w:abstractNumId w:val="22"/>
  </w:num>
  <w:num w:numId="23" w16cid:durableId="112408094">
    <w:abstractNumId w:val="3"/>
  </w:num>
  <w:num w:numId="24" w16cid:durableId="251821937">
    <w:abstractNumId w:val="26"/>
  </w:num>
  <w:num w:numId="25" w16cid:durableId="721833192">
    <w:abstractNumId w:val="2"/>
  </w:num>
  <w:num w:numId="26" w16cid:durableId="1302610675">
    <w:abstractNumId w:val="6"/>
  </w:num>
  <w:num w:numId="27" w16cid:durableId="8900758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696"/>
    <w:rsid w:val="0000005E"/>
    <w:rsid w:val="00007BD5"/>
    <w:rsid w:val="000124B3"/>
    <w:rsid w:val="000143FA"/>
    <w:rsid w:val="00020B13"/>
    <w:rsid w:val="0002509D"/>
    <w:rsid w:val="000255EA"/>
    <w:rsid w:val="0003219A"/>
    <w:rsid w:val="00033676"/>
    <w:rsid w:val="000349CA"/>
    <w:rsid w:val="00043884"/>
    <w:rsid w:val="0004779E"/>
    <w:rsid w:val="00052973"/>
    <w:rsid w:val="00053093"/>
    <w:rsid w:val="000602F9"/>
    <w:rsid w:val="000717A8"/>
    <w:rsid w:val="0007275D"/>
    <w:rsid w:val="00072CC6"/>
    <w:rsid w:val="00074559"/>
    <w:rsid w:val="0007780F"/>
    <w:rsid w:val="00091B2A"/>
    <w:rsid w:val="00095D9C"/>
    <w:rsid w:val="00096330"/>
    <w:rsid w:val="000A219A"/>
    <w:rsid w:val="000A22A9"/>
    <w:rsid w:val="000A4B87"/>
    <w:rsid w:val="000A6E04"/>
    <w:rsid w:val="000B3321"/>
    <w:rsid w:val="000C3E67"/>
    <w:rsid w:val="000C723A"/>
    <w:rsid w:val="000C7EC0"/>
    <w:rsid w:val="000E6665"/>
    <w:rsid w:val="000F6828"/>
    <w:rsid w:val="001006AD"/>
    <w:rsid w:val="00100A91"/>
    <w:rsid w:val="00103902"/>
    <w:rsid w:val="00103991"/>
    <w:rsid w:val="0012769E"/>
    <w:rsid w:val="001416BC"/>
    <w:rsid w:val="0015086A"/>
    <w:rsid w:val="00154117"/>
    <w:rsid w:val="00157F59"/>
    <w:rsid w:val="00161D9A"/>
    <w:rsid w:val="001661C6"/>
    <w:rsid w:val="0017637C"/>
    <w:rsid w:val="00183C67"/>
    <w:rsid w:val="001903C3"/>
    <w:rsid w:val="001A4C15"/>
    <w:rsid w:val="001A78DD"/>
    <w:rsid w:val="001B62BE"/>
    <w:rsid w:val="001C2602"/>
    <w:rsid w:val="001C5E70"/>
    <w:rsid w:val="001D0D3E"/>
    <w:rsid w:val="001D79E4"/>
    <w:rsid w:val="001D7E70"/>
    <w:rsid w:val="001E2F15"/>
    <w:rsid w:val="001F3413"/>
    <w:rsid w:val="00214FC0"/>
    <w:rsid w:val="00223EC5"/>
    <w:rsid w:val="00224357"/>
    <w:rsid w:val="0022512D"/>
    <w:rsid w:val="00240BA1"/>
    <w:rsid w:val="00240EA0"/>
    <w:rsid w:val="00257242"/>
    <w:rsid w:val="002600B5"/>
    <w:rsid w:val="00261377"/>
    <w:rsid w:val="002626ED"/>
    <w:rsid w:val="002671BD"/>
    <w:rsid w:val="00274742"/>
    <w:rsid w:val="00281EA1"/>
    <w:rsid w:val="00290E43"/>
    <w:rsid w:val="002A13FF"/>
    <w:rsid w:val="002A15F2"/>
    <w:rsid w:val="002A39CB"/>
    <w:rsid w:val="002A5696"/>
    <w:rsid w:val="002B2E68"/>
    <w:rsid w:val="002C0503"/>
    <w:rsid w:val="002C7998"/>
    <w:rsid w:val="002D0F93"/>
    <w:rsid w:val="002F4152"/>
    <w:rsid w:val="002F52AB"/>
    <w:rsid w:val="003033A1"/>
    <w:rsid w:val="00306963"/>
    <w:rsid w:val="00317C13"/>
    <w:rsid w:val="0032281A"/>
    <w:rsid w:val="00345634"/>
    <w:rsid w:val="003464C7"/>
    <w:rsid w:val="00357A20"/>
    <w:rsid w:val="00367E1B"/>
    <w:rsid w:val="00370155"/>
    <w:rsid w:val="00386D74"/>
    <w:rsid w:val="003A1828"/>
    <w:rsid w:val="003A5617"/>
    <w:rsid w:val="003B49FB"/>
    <w:rsid w:val="00402852"/>
    <w:rsid w:val="0040335C"/>
    <w:rsid w:val="00410775"/>
    <w:rsid w:val="00417386"/>
    <w:rsid w:val="00437648"/>
    <w:rsid w:val="00437EEF"/>
    <w:rsid w:val="004421DF"/>
    <w:rsid w:val="00446E41"/>
    <w:rsid w:val="00452CC8"/>
    <w:rsid w:val="00460C6E"/>
    <w:rsid w:val="00481E81"/>
    <w:rsid w:val="00487248"/>
    <w:rsid w:val="00496F21"/>
    <w:rsid w:val="004A0F9D"/>
    <w:rsid w:val="004B20F0"/>
    <w:rsid w:val="004B4CC2"/>
    <w:rsid w:val="004B6253"/>
    <w:rsid w:val="004C2F15"/>
    <w:rsid w:val="004C3BD7"/>
    <w:rsid w:val="004C6E68"/>
    <w:rsid w:val="004E4C32"/>
    <w:rsid w:val="004E6205"/>
    <w:rsid w:val="0051076B"/>
    <w:rsid w:val="00516D45"/>
    <w:rsid w:val="00517E7F"/>
    <w:rsid w:val="00532680"/>
    <w:rsid w:val="00557D9A"/>
    <w:rsid w:val="005660D1"/>
    <w:rsid w:val="00567FB4"/>
    <w:rsid w:val="0057343B"/>
    <w:rsid w:val="00573DB3"/>
    <w:rsid w:val="005839D0"/>
    <w:rsid w:val="005861BB"/>
    <w:rsid w:val="00596426"/>
    <w:rsid w:val="00597DB7"/>
    <w:rsid w:val="005A18CB"/>
    <w:rsid w:val="005A6A8E"/>
    <w:rsid w:val="005A739C"/>
    <w:rsid w:val="005B3423"/>
    <w:rsid w:val="005B5432"/>
    <w:rsid w:val="005B79C2"/>
    <w:rsid w:val="005E19FE"/>
    <w:rsid w:val="005E70CA"/>
    <w:rsid w:val="005F050F"/>
    <w:rsid w:val="005F2682"/>
    <w:rsid w:val="005F4A21"/>
    <w:rsid w:val="005F5F04"/>
    <w:rsid w:val="006103B7"/>
    <w:rsid w:val="00624FDC"/>
    <w:rsid w:val="00644781"/>
    <w:rsid w:val="00644931"/>
    <w:rsid w:val="00671B36"/>
    <w:rsid w:val="006856A7"/>
    <w:rsid w:val="00690045"/>
    <w:rsid w:val="006A2877"/>
    <w:rsid w:val="006A5641"/>
    <w:rsid w:val="006B5A08"/>
    <w:rsid w:val="006B7B10"/>
    <w:rsid w:val="006C1F2D"/>
    <w:rsid w:val="006C45BB"/>
    <w:rsid w:val="006C6D9C"/>
    <w:rsid w:val="00722B70"/>
    <w:rsid w:val="00725597"/>
    <w:rsid w:val="00726A8A"/>
    <w:rsid w:val="007421FE"/>
    <w:rsid w:val="007430BC"/>
    <w:rsid w:val="00747D62"/>
    <w:rsid w:val="007679A5"/>
    <w:rsid w:val="00774A1E"/>
    <w:rsid w:val="00784DC1"/>
    <w:rsid w:val="007853AF"/>
    <w:rsid w:val="00793855"/>
    <w:rsid w:val="007B77B4"/>
    <w:rsid w:val="007D70F2"/>
    <w:rsid w:val="007F48C5"/>
    <w:rsid w:val="00801881"/>
    <w:rsid w:val="0084007B"/>
    <w:rsid w:val="00851F54"/>
    <w:rsid w:val="008533AB"/>
    <w:rsid w:val="008579AC"/>
    <w:rsid w:val="008649B2"/>
    <w:rsid w:val="00865E46"/>
    <w:rsid w:val="00873324"/>
    <w:rsid w:val="008800EB"/>
    <w:rsid w:val="00884A96"/>
    <w:rsid w:val="00891D15"/>
    <w:rsid w:val="00894162"/>
    <w:rsid w:val="008955A0"/>
    <w:rsid w:val="008C2A38"/>
    <w:rsid w:val="008D4679"/>
    <w:rsid w:val="008D61D0"/>
    <w:rsid w:val="008E26C7"/>
    <w:rsid w:val="008E38A6"/>
    <w:rsid w:val="008F14E2"/>
    <w:rsid w:val="00913B45"/>
    <w:rsid w:val="00914B9C"/>
    <w:rsid w:val="00955F6A"/>
    <w:rsid w:val="0095780C"/>
    <w:rsid w:val="00957D99"/>
    <w:rsid w:val="00961721"/>
    <w:rsid w:val="00986602"/>
    <w:rsid w:val="00994CE5"/>
    <w:rsid w:val="009955BB"/>
    <w:rsid w:val="009A465D"/>
    <w:rsid w:val="009C767A"/>
    <w:rsid w:val="009D39F2"/>
    <w:rsid w:val="009D6C61"/>
    <w:rsid w:val="009E5D4F"/>
    <w:rsid w:val="00A008D7"/>
    <w:rsid w:val="00A17C87"/>
    <w:rsid w:val="00A21A06"/>
    <w:rsid w:val="00A3047F"/>
    <w:rsid w:val="00A310A7"/>
    <w:rsid w:val="00A335FF"/>
    <w:rsid w:val="00A3468C"/>
    <w:rsid w:val="00A50D64"/>
    <w:rsid w:val="00A5249F"/>
    <w:rsid w:val="00A55661"/>
    <w:rsid w:val="00A55912"/>
    <w:rsid w:val="00A73359"/>
    <w:rsid w:val="00A754E0"/>
    <w:rsid w:val="00A84D10"/>
    <w:rsid w:val="00A9172E"/>
    <w:rsid w:val="00A96494"/>
    <w:rsid w:val="00AA2C1E"/>
    <w:rsid w:val="00AA3B31"/>
    <w:rsid w:val="00AA3F33"/>
    <w:rsid w:val="00AA584D"/>
    <w:rsid w:val="00AA7A80"/>
    <w:rsid w:val="00AB04FA"/>
    <w:rsid w:val="00AB0F18"/>
    <w:rsid w:val="00AE1FC2"/>
    <w:rsid w:val="00AE2D18"/>
    <w:rsid w:val="00B02A91"/>
    <w:rsid w:val="00B3504A"/>
    <w:rsid w:val="00B35A6D"/>
    <w:rsid w:val="00B54E8C"/>
    <w:rsid w:val="00B66AB2"/>
    <w:rsid w:val="00B80ED8"/>
    <w:rsid w:val="00B969FE"/>
    <w:rsid w:val="00BA4D92"/>
    <w:rsid w:val="00BB0C79"/>
    <w:rsid w:val="00BB3F88"/>
    <w:rsid w:val="00BB6A9E"/>
    <w:rsid w:val="00BC72A1"/>
    <w:rsid w:val="00BD4E96"/>
    <w:rsid w:val="00BD63DA"/>
    <w:rsid w:val="00BE11F3"/>
    <w:rsid w:val="00BE2576"/>
    <w:rsid w:val="00C03B8B"/>
    <w:rsid w:val="00C24070"/>
    <w:rsid w:val="00C25FA5"/>
    <w:rsid w:val="00C32CF1"/>
    <w:rsid w:val="00C666AB"/>
    <w:rsid w:val="00C70264"/>
    <w:rsid w:val="00C77824"/>
    <w:rsid w:val="00C8156F"/>
    <w:rsid w:val="00C94C4A"/>
    <w:rsid w:val="00CA2588"/>
    <w:rsid w:val="00CC0DEF"/>
    <w:rsid w:val="00CC3CC0"/>
    <w:rsid w:val="00CC5344"/>
    <w:rsid w:val="00CE1DC2"/>
    <w:rsid w:val="00CF0D34"/>
    <w:rsid w:val="00CF113F"/>
    <w:rsid w:val="00CF3D59"/>
    <w:rsid w:val="00CF69E5"/>
    <w:rsid w:val="00CF75C2"/>
    <w:rsid w:val="00D12A74"/>
    <w:rsid w:val="00D23243"/>
    <w:rsid w:val="00D33F31"/>
    <w:rsid w:val="00D34E6F"/>
    <w:rsid w:val="00D45478"/>
    <w:rsid w:val="00D54E55"/>
    <w:rsid w:val="00D6091C"/>
    <w:rsid w:val="00D60BD3"/>
    <w:rsid w:val="00D74DC9"/>
    <w:rsid w:val="00DA0562"/>
    <w:rsid w:val="00DA62E2"/>
    <w:rsid w:val="00DB0CE6"/>
    <w:rsid w:val="00DB430D"/>
    <w:rsid w:val="00DB579C"/>
    <w:rsid w:val="00DB7F6B"/>
    <w:rsid w:val="00DD24D0"/>
    <w:rsid w:val="00DE2B51"/>
    <w:rsid w:val="00DF70BB"/>
    <w:rsid w:val="00E178BE"/>
    <w:rsid w:val="00E218C7"/>
    <w:rsid w:val="00E21A4E"/>
    <w:rsid w:val="00E34CB8"/>
    <w:rsid w:val="00E37FAD"/>
    <w:rsid w:val="00E50481"/>
    <w:rsid w:val="00E62EE1"/>
    <w:rsid w:val="00E6371D"/>
    <w:rsid w:val="00E72088"/>
    <w:rsid w:val="00E76A1A"/>
    <w:rsid w:val="00E83949"/>
    <w:rsid w:val="00E90447"/>
    <w:rsid w:val="00E90F18"/>
    <w:rsid w:val="00EA765D"/>
    <w:rsid w:val="00EB6DDC"/>
    <w:rsid w:val="00EC263C"/>
    <w:rsid w:val="00ED4A15"/>
    <w:rsid w:val="00EE06F9"/>
    <w:rsid w:val="00EE6E49"/>
    <w:rsid w:val="00EF19B8"/>
    <w:rsid w:val="00F076CF"/>
    <w:rsid w:val="00F103E8"/>
    <w:rsid w:val="00F255B0"/>
    <w:rsid w:val="00FA5AB3"/>
    <w:rsid w:val="00FD534C"/>
    <w:rsid w:val="00FE430F"/>
    <w:rsid w:val="00FF787B"/>
    <w:rsid w:val="00FF7D7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C296D4"/>
  <w15:chartTrackingRefBased/>
  <w15:docId w15:val="{D9C04748-B9D5-42B0-8C69-ADFB8DB50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F04"/>
  </w:style>
  <w:style w:type="paragraph" w:styleId="Rubrik2">
    <w:name w:val="heading 2"/>
    <w:basedOn w:val="Normal"/>
    <w:next w:val="Normal"/>
    <w:qFormat/>
    <w:rsid w:val="00EA765D"/>
    <w:pPr>
      <w:keepNext/>
      <w:spacing w:before="240" w:after="60"/>
      <w:outlineLvl w:val="1"/>
    </w:pPr>
    <w:rPr>
      <w:rFonts w:ascii="Arial" w:hAnsi="Arial" w:cs="Arial"/>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character" w:styleId="Kommentarsreferens">
    <w:name w:val="annotation reference"/>
    <w:semiHidden/>
    <w:rPr>
      <w:sz w:val="16"/>
    </w:rPr>
  </w:style>
  <w:style w:type="paragraph" w:styleId="Kommentarer">
    <w:name w:val="annotation text"/>
    <w:basedOn w:val="Normal"/>
    <w:semiHidden/>
  </w:style>
  <w:style w:type="character" w:styleId="Hyperlnk">
    <w:name w:val="Hyperlink"/>
    <w:rPr>
      <w:color w:val="0000FF"/>
      <w:u w:val="single"/>
    </w:rPr>
  </w:style>
  <w:style w:type="paragraph" w:styleId="Ballongtext">
    <w:name w:val="Balloon Text"/>
    <w:basedOn w:val="Normal"/>
    <w:semiHidden/>
    <w:rsid w:val="00BB3F88"/>
    <w:rPr>
      <w:rFonts w:ascii="Tahoma" w:hAnsi="Tahoma" w:cs="Tahoma"/>
      <w:sz w:val="16"/>
      <w:szCs w:val="16"/>
    </w:rPr>
  </w:style>
  <w:style w:type="character" w:customStyle="1" w:styleId="SidhuvudChar">
    <w:name w:val="Sidhuvud Char"/>
    <w:link w:val="Sidhuvud"/>
    <w:rsid w:val="005B5432"/>
  </w:style>
  <w:style w:type="paragraph" w:styleId="Revision">
    <w:name w:val="Revision"/>
    <w:hidden/>
    <w:uiPriority w:val="99"/>
    <w:semiHidden/>
    <w:rsid w:val="00747D62"/>
  </w:style>
  <w:style w:type="character" w:styleId="Olstomnmnande">
    <w:name w:val="Unresolved Mention"/>
    <w:basedOn w:val="Standardstycketeckensnitt"/>
    <w:uiPriority w:val="99"/>
    <w:semiHidden/>
    <w:unhideWhenUsed/>
    <w:rsid w:val="00223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357">
      <w:bodyDiv w:val="1"/>
      <w:marLeft w:val="0"/>
      <w:marRight w:val="0"/>
      <w:marTop w:val="0"/>
      <w:marBottom w:val="0"/>
      <w:divBdr>
        <w:top w:val="none" w:sz="0" w:space="0" w:color="auto"/>
        <w:left w:val="none" w:sz="0" w:space="0" w:color="auto"/>
        <w:bottom w:val="none" w:sz="0" w:space="0" w:color="auto"/>
        <w:right w:val="none" w:sz="0" w:space="0" w:color="auto"/>
      </w:divBdr>
    </w:div>
    <w:div w:id="549221418">
      <w:bodyDiv w:val="1"/>
      <w:marLeft w:val="0"/>
      <w:marRight w:val="0"/>
      <w:marTop w:val="0"/>
      <w:marBottom w:val="0"/>
      <w:divBdr>
        <w:top w:val="none" w:sz="0" w:space="0" w:color="auto"/>
        <w:left w:val="none" w:sz="0" w:space="0" w:color="auto"/>
        <w:bottom w:val="none" w:sz="0" w:space="0" w:color="auto"/>
        <w:right w:val="none" w:sz="0" w:space="0" w:color="auto"/>
      </w:divBdr>
    </w:div>
    <w:div w:id="134678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nny@totalfasad.s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Project Document" ma:contentTypeID="0x010100FD7856AA19A9A24DBAE0985964EF50AD0017C572B64A755E418D13D230E29B508F" ma:contentTypeVersion="13" ma:contentTypeDescription="Use for project documents" ma:contentTypeScope="" ma:versionID="d3ab9da3701785dac301c7fb9167c770">
  <xsd:schema xmlns:xsd="http://www.w3.org/2001/XMLSchema" xmlns:xs="http://www.w3.org/2001/XMLSchema" xmlns:p="http://schemas.microsoft.com/office/2006/metadata/properties" xmlns:ns2="f097b349-4e1a-4565-bb4d-f246e95add67" xmlns:ns3="09890eed-820a-4d81-be5f-61333f2f79f5" targetNamespace="http://schemas.microsoft.com/office/2006/metadata/properties" ma:root="true" ma:fieldsID="3ef7aba68e6bf17cf1c557bc32aac1e2" ns2:_="" ns3:_="">
    <xsd:import namespace="f097b349-4e1a-4565-bb4d-f246e95add67"/>
    <xsd:import namespace="09890eed-820a-4d81-be5f-61333f2f79f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bjectDetectorVersion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7b349-4e1a-4565-bb4d-f246e95add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a44f826-d9d4-4f4d-b061-51c0d85fd75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890eed-820a-4d81-be5f-61333f2f79f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050d454-8ff1-4e76-bc1b-f01b7ec7f73d}" ma:internalName="TaxCatchAll" ma:showField="CatchAllData" ma:web="09890eed-820a-4d81-be5f-61333f2f79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9890eed-820a-4d81-be5f-61333f2f79f5" xsi:nil="true"/>
    <lcf76f155ced4ddcb4097134ff3c332f xmlns="f097b349-4e1a-4565-bb4d-f246e95add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4A103F6-91FF-4A3B-8162-8D588D94546F}">
  <ds:schemaRefs>
    <ds:schemaRef ds:uri="http://schemas.openxmlformats.org/officeDocument/2006/bibliography"/>
  </ds:schemaRefs>
</ds:datastoreItem>
</file>

<file path=customXml/itemProps2.xml><?xml version="1.0" encoding="utf-8"?>
<ds:datastoreItem xmlns:ds="http://schemas.openxmlformats.org/officeDocument/2006/customXml" ds:itemID="{4764B0B8-ABB5-4FF0-BE84-1F1E3F320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97b349-4e1a-4565-bb4d-f246e95add67"/>
    <ds:schemaRef ds:uri="09890eed-820a-4d81-be5f-61333f2f79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21F1B6-5BC6-4891-A487-0FCB7BB2EA73}">
  <ds:schemaRefs>
    <ds:schemaRef ds:uri="http://schemas.microsoft.com/sharepoint/v3/contenttype/forms"/>
  </ds:schemaRefs>
</ds:datastoreItem>
</file>

<file path=customXml/itemProps4.xml><?xml version="1.0" encoding="utf-8"?>
<ds:datastoreItem xmlns:ds="http://schemas.openxmlformats.org/officeDocument/2006/customXml" ds:itemID="{C688D935-3798-4A75-957E-BEB0DAB7C697}">
  <ds:schemaRefs>
    <ds:schemaRef ds:uri="http://schemas.microsoft.com/office/2006/metadata/properties"/>
    <ds:schemaRef ds:uri="http://schemas.microsoft.com/office/infopath/2007/PartnerControls"/>
    <ds:schemaRef ds:uri="09890eed-820a-4d81-be5f-61333f2f79f5"/>
    <ds:schemaRef ds:uri="f097b349-4e1a-4565-bb4d-f246e95add6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1350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SE Puts &amp; Murning AB</Company>
  <LinksUpToDate>false</LinksUpToDate>
  <CharactersWithSpaces>1543</CharactersWithSpaces>
  <SharedDoc>false</SharedDoc>
  <HLinks>
    <vt:vector size="6" baseType="variant">
      <vt:variant>
        <vt:i4>65643</vt:i4>
      </vt:variant>
      <vt:variant>
        <vt:i4>0</vt:i4>
      </vt:variant>
      <vt:variant>
        <vt:i4>0</vt:i4>
      </vt:variant>
      <vt:variant>
        <vt:i4>5</vt:i4>
      </vt:variant>
      <vt:variant>
        <vt:lpwstr>mailto:peter.roll@sehed.se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Lasse Oxfält</dc:creator>
  <cp:keywords/>
  <cp:lastModifiedBy>Mohammed Dastgir</cp:lastModifiedBy>
  <cp:revision>37</cp:revision>
  <cp:lastPrinted>2024-01-12T16:52:00Z</cp:lastPrinted>
  <dcterms:created xsi:type="dcterms:W3CDTF">2024-02-16T12:26:00Z</dcterms:created>
  <dcterms:modified xsi:type="dcterms:W3CDTF">2024-02-20T12:02:00Z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0x010100FD7856AA19A9A24DBAE0985964EF50AD0017C572B64A755E418D13D230E29B508F</vt:lpwstr>
  </property>
  <property fmtid="{D5CDD505-2E9C-101B-9397-08002B2CF9AE}" pid="3" name="MediaServiceImageTags">
    <vt:lpwstr/>
  </property>
</Properties>
</file>